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571D" w:rsidRPr="001B571D" w:rsidRDefault="001B571D" w:rsidP="001B571D">
      <w:pPr>
        <w:pStyle w:val="ListParagraph"/>
        <w:rPr>
          <w:lang w:val="pt-BR"/>
        </w:rPr>
      </w:pPr>
      <w:r w:rsidRPr="001B571D">
        <w:rPr>
          <w:b/>
          <w:u w:val="single"/>
          <w:lang w:val="pt-BR"/>
        </w:rPr>
        <w:t>2</w:t>
      </w:r>
      <w:r w:rsidRPr="001B571D">
        <w:rPr>
          <w:b/>
          <w:u w:val="single"/>
          <w:lang w:val="pt-BR"/>
        </w:rPr>
        <w:t xml:space="preserve"> </w:t>
      </w:r>
      <w:r w:rsidRPr="001B571D">
        <w:rPr>
          <w:b/>
          <w:u w:val="single"/>
          <w:lang w:val="pt-BR"/>
        </w:rPr>
        <w:t>BUGS NO SISTEMA</w:t>
      </w:r>
    </w:p>
    <w:p w:rsidR="001B571D" w:rsidRPr="00797843" w:rsidRDefault="001B571D" w:rsidP="001B571D">
      <w:pPr>
        <w:rPr>
          <w:b/>
          <w:u w:val="single"/>
          <w:lang w:val="pt-BR"/>
        </w:rPr>
      </w:pPr>
      <w:r w:rsidRPr="00797843">
        <w:rPr>
          <w:b/>
          <w:u w:val="single"/>
          <w:lang w:val="pt-BR"/>
        </w:rPr>
        <w:t>BUG#01 – DIVERGÊNCIA DE PREÇOS</w:t>
      </w:r>
    </w:p>
    <w:p w:rsidR="001B571D" w:rsidRPr="00131301" w:rsidRDefault="001B571D" w:rsidP="001B571D">
      <w:pPr>
        <w:rPr>
          <w:lang w:val="pt-BR"/>
        </w:rPr>
      </w:pPr>
      <w:r>
        <w:rPr>
          <w:lang w:val="pt-BR"/>
        </w:rPr>
        <w:t>1) Após selectionar o produto “Citroen C3 Aircross” , que na pagina inicial custava 134</w:t>
      </w:r>
      <w:r w:rsidRPr="00131301">
        <w:rPr>
          <w:lang w:val="pt-BR"/>
        </w:rPr>
        <w:t>/month</w:t>
      </w:r>
      <w:r>
        <w:rPr>
          <w:lang w:val="pt-BR"/>
        </w:rPr>
        <w:br/>
        <w:t xml:space="preserve">2) O Sistema abre a tela de detalhe, com o preço divergente, de </w:t>
      </w:r>
      <w:r w:rsidRPr="00131301">
        <w:rPr>
          <w:lang w:val="pt-BR"/>
        </w:rPr>
        <w:t>133.19</w:t>
      </w:r>
      <w:r>
        <w:rPr>
          <w:lang w:val="pt-BR"/>
        </w:rPr>
        <w:t xml:space="preserve"> </w:t>
      </w:r>
      <w:r w:rsidRPr="00131301">
        <w:rPr>
          <w:lang w:val="pt-BR"/>
        </w:rPr>
        <w:t xml:space="preserve">/ </w:t>
      </w:r>
      <w:r>
        <w:rPr>
          <w:lang w:val="pt-BR"/>
        </w:rPr>
        <w:t>month</w:t>
      </w:r>
    </w:p>
    <w:p w:rsidR="001B571D" w:rsidRDefault="001B571D" w:rsidP="001B571D">
      <w:pPr>
        <w:rPr>
          <w:lang w:val="pt-BR"/>
        </w:rPr>
      </w:pPr>
    </w:p>
    <w:p w:rsidR="001B571D" w:rsidRPr="00131301" w:rsidRDefault="001B571D" w:rsidP="001B571D">
      <w:pPr>
        <w:pStyle w:val="ListParagraph"/>
        <w:numPr>
          <w:ilvl w:val="0"/>
          <w:numId w:val="9"/>
        </w:numPr>
        <w:rPr>
          <w:lang w:val="pt-BR"/>
        </w:rPr>
      </w:pPr>
      <w:r w:rsidRPr="00131301">
        <w:rPr>
          <w:lang w:val="pt-BR"/>
        </w:rPr>
        <w:t>Entrar na HOME PAGE</w:t>
      </w:r>
    </w:p>
    <w:p w:rsidR="001B571D" w:rsidRDefault="001B571D" w:rsidP="001B571D">
      <w:pPr>
        <w:pStyle w:val="ListParagraph"/>
        <w:numPr>
          <w:ilvl w:val="0"/>
          <w:numId w:val="9"/>
        </w:numPr>
        <w:rPr>
          <w:lang w:val="pt-BR"/>
        </w:rPr>
      </w:pPr>
      <w:r>
        <w:rPr>
          <w:lang w:val="pt-BR"/>
        </w:rPr>
        <w:t>Verificar que o primeiro produto é o Citroen C3 Aircross</w:t>
      </w:r>
    </w:p>
    <w:p w:rsidR="001B571D" w:rsidRDefault="001B571D" w:rsidP="001B571D">
      <w:pPr>
        <w:pStyle w:val="ListParagraph"/>
        <w:numPr>
          <w:ilvl w:val="0"/>
          <w:numId w:val="9"/>
        </w:numPr>
        <w:rPr>
          <w:lang w:val="pt-BR"/>
        </w:rPr>
      </w:pPr>
      <w:r>
        <w:rPr>
          <w:lang w:val="pt-BR"/>
        </w:rPr>
        <w:t>Clicar no produto mencionado acima</w:t>
      </w:r>
    </w:p>
    <w:p w:rsidR="001B571D" w:rsidRDefault="001B571D" w:rsidP="001B571D">
      <w:pPr>
        <w:pStyle w:val="ListParagraph"/>
        <w:numPr>
          <w:ilvl w:val="0"/>
          <w:numId w:val="9"/>
        </w:numPr>
        <w:rPr>
          <w:lang w:val="pt-BR"/>
        </w:rPr>
      </w:pPr>
      <w:r>
        <w:rPr>
          <w:lang w:val="pt-BR"/>
        </w:rPr>
        <w:t>Verificar que na pagina de detalhes, o preço está diferente da Home page.</w:t>
      </w:r>
    </w:p>
    <w:p w:rsidR="001B571D" w:rsidRPr="00131301" w:rsidRDefault="001B571D" w:rsidP="001B571D">
      <w:pPr>
        <w:rPr>
          <w:lang w:val="pt-BR"/>
        </w:rPr>
      </w:pPr>
      <w:r>
        <w:rPr>
          <w:lang w:val="pt-BR"/>
        </w:rPr>
        <w:t>Screenshot 01 – Home page</w:t>
      </w:r>
    </w:p>
    <w:p w:rsidR="001B571D" w:rsidRDefault="001B571D" w:rsidP="001B571D">
      <w:pPr>
        <w:rPr>
          <w:lang w:val="pt-BR"/>
        </w:rPr>
      </w:pPr>
      <w:r>
        <w:rPr>
          <w:noProof/>
        </w:rPr>
        <w:drawing>
          <wp:inline distT="0" distB="0" distL="0" distR="0" wp14:anchorId="7C54EE26" wp14:editId="614132CC">
            <wp:extent cx="3581400" cy="2440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251" r="15823"/>
                    <a:stretch/>
                  </pic:blipFill>
                  <pic:spPr bwMode="auto">
                    <a:xfrm>
                      <a:off x="0" y="0"/>
                      <a:ext cx="3583660" cy="244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71D" w:rsidRDefault="001B571D" w:rsidP="001B571D">
      <w:pPr>
        <w:rPr>
          <w:lang w:val="pt-BR"/>
        </w:rPr>
      </w:pPr>
      <w:r>
        <w:rPr>
          <w:lang w:val="pt-BR"/>
        </w:rPr>
        <w:t>Screenshot 02 – Pagina de Detalhes</w:t>
      </w:r>
    </w:p>
    <w:p w:rsidR="001B571D" w:rsidRDefault="001B571D" w:rsidP="001B571D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D4693DA" wp14:editId="37A2E092">
            <wp:extent cx="3771900" cy="30513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747" r="15721"/>
                    <a:stretch/>
                  </pic:blipFill>
                  <pic:spPr bwMode="auto">
                    <a:xfrm>
                      <a:off x="0" y="0"/>
                      <a:ext cx="3773436" cy="305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pt-BR"/>
        </w:rPr>
        <w:br w:type="page"/>
      </w:r>
    </w:p>
    <w:p w:rsidR="001B571D" w:rsidRPr="00797843" w:rsidRDefault="001B571D" w:rsidP="001B571D">
      <w:pPr>
        <w:rPr>
          <w:b/>
          <w:u w:val="single"/>
          <w:lang w:val="pt-BR"/>
        </w:rPr>
      </w:pPr>
      <w:r w:rsidRPr="00797843">
        <w:rPr>
          <w:b/>
          <w:u w:val="single"/>
          <w:lang w:val="pt-BR"/>
        </w:rPr>
        <w:lastRenderedPageBreak/>
        <w:t>BUG#02 – Não é possivel fechar as abas abertas na sessão Customer Surveys.</w:t>
      </w:r>
    </w:p>
    <w:p w:rsidR="001B571D" w:rsidRDefault="001B571D" w:rsidP="001B571D">
      <w:pPr>
        <w:rPr>
          <w:lang w:val="pt-BR"/>
        </w:rPr>
      </w:pPr>
      <w:r>
        <w:rPr>
          <w:lang w:val="pt-BR"/>
        </w:rPr>
        <w:t>Descriçâo: Após clicar e deixar abertas, as abas demonstradas abaixo (abas 1,2,3,4 ... etc), não é possivel mais fechar elas, permanecendo todas elas umas em cima das outras.</w:t>
      </w:r>
    </w:p>
    <w:p w:rsidR="001B571D" w:rsidRDefault="001B571D" w:rsidP="001B571D">
      <w:pPr>
        <w:rPr>
          <w:lang w:val="pt-BR"/>
        </w:rPr>
      </w:pPr>
      <w:r>
        <w:rPr>
          <w:noProof/>
        </w:rPr>
        <w:drawing>
          <wp:inline distT="0" distB="0" distL="0" distR="0" wp14:anchorId="7E8E1ABA" wp14:editId="2CA43BAC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C2" w:rsidRDefault="009812C2">
      <w:pPr>
        <w:rPr>
          <w:lang w:val="pt-BR"/>
        </w:rPr>
      </w:pPr>
    </w:p>
    <w:p w:rsidR="001B571D" w:rsidRDefault="001B571D">
      <w:pPr>
        <w:rPr>
          <w:lang w:val="pt-BR"/>
        </w:rPr>
      </w:pPr>
      <w:r>
        <w:rPr>
          <w:lang w:val="pt-BR"/>
        </w:rPr>
        <w:br w:type="page"/>
      </w:r>
    </w:p>
    <w:p w:rsidR="001B571D" w:rsidRPr="001B571D" w:rsidRDefault="001B571D">
      <w:pPr>
        <w:rPr>
          <w:lang w:val="pt-BR"/>
        </w:rPr>
      </w:pPr>
    </w:p>
    <w:p w:rsidR="006A13D8" w:rsidRPr="001B571D" w:rsidRDefault="001B571D" w:rsidP="001B571D">
      <w:pPr>
        <w:pStyle w:val="ListParagraph"/>
        <w:rPr>
          <w:b/>
          <w:u w:val="single"/>
          <w:lang w:val="pt-BR"/>
        </w:rPr>
      </w:pPr>
      <w:r w:rsidRPr="001B571D">
        <w:rPr>
          <w:b/>
          <w:u w:val="single"/>
          <w:lang w:val="pt-BR"/>
        </w:rPr>
        <w:t>4 MELHORIAS PARA O SISTEMA.</w:t>
      </w:r>
    </w:p>
    <w:p w:rsidR="001B571D" w:rsidRPr="001B571D" w:rsidRDefault="001B571D" w:rsidP="001B571D">
      <w:pPr>
        <w:pStyle w:val="ListParagraph"/>
        <w:rPr>
          <w:b/>
          <w:u w:val="single"/>
          <w:lang w:val="pt-BR"/>
        </w:rPr>
      </w:pPr>
    </w:p>
    <w:p w:rsidR="00A50185" w:rsidRPr="00A50185" w:rsidRDefault="00A50185" w:rsidP="00A50185">
      <w:pPr>
        <w:pStyle w:val="ListParagraph"/>
        <w:numPr>
          <w:ilvl w:val="0"/>
          <w:numId w:val="8"/>
        </w:numPr>
        <w:rPr>
          <w:b/>
          <w:lang w:val="pt-BR"/>
        </w:rPr>
      </w:pPr>
      <w:r w:rsidRPr="00A50185">
        <w:rPr>
          <w:lang w:val="pt-BR"/>
        </w:rPr>
        <w:t xml:space="preserve">A Home Page poderia ter </w:t>
      </w:r>
      <w:r>
        <w:rPr>
          <w:lang w:val="pt-BR"/>
        </w:rPr>
        <w:t>p</w:t>
      </w:r>
      <w:r w:rsidR="009812C2" w:rsidRPr="00A50185">
        <w:rPr>
          <w:lang w:val="pt-BR"/>
        </w:rPr>
        <w:t>agina</w:t>
      </w:r>
      <w:r w:rsidR="009812C2">
        <w:rPr>
          <w:lang w:val="pt-BR"/>
        </w:rPr>
        <w:t>ção</w:t>
      </w:r>
      <w:r>
        <w:rPr>
          <w:lang w:val="pt-BR"/>
        </w:rPr>
        <w:t>, para ficar mais facil de navegar diante a tantos produtos.</w:t>
      </w:r>
    </w:p>
    <w:p w:rsidR="00A50185" w:rsidRPr="00A50185" w:rsidRDefault="001B571D" w:rsidP="00A50185">
      <w:pPr>
        <w:pStyle w:val="ListParagraph"/>
        <w:numPr>
          <w:ilvl w:val="0"/>
          <w:numId w:val="8"/>
        </w:numPr>
        <w:rPr>
          <w:b/>
          <w:lang w:val="pt-BR"/>
        </w:rPr>
      </w:pPr>
      <w:r>
        <w:rPr>
          <w:lang w:val="pt-BR"/>
        </w:rPr>
        <w:t>O sistema poderia ter um melhor fluxo de carrinho de compras, onde em cada fase, o sistema apresenta a inforação pertinende àquela fase, e não apresentar tudo numa página só, deixando a pagina muito poluida!</w:t>
      </w:r>
    </w:p>
    <w:p w:rsidR="00A50185" w:rsidRDefault="00BC6100" w:rsidP="00A50185">
      <w:pPr>
        <w:pStyle w:val="ListParagraph"/>
        <w:numPr>
          <w:ilvl w:val="0"/>
          <w:numId w:val="8"/>
        </w:numPr>
        <w:rPr>
          <w:lang w:val="pt-BR"/>
        </w:rPr>
      </w:pPr>
      <w:r>
        <w:rPr>
          <w:lang w:val="pt-BR"/>
        </w:rPr>
        <w:t>Algumas informações ficam muito confusas, pois estão ‘perdidas’ no meio da pagina.</w:t>
      </w:r>
    </w:p>
    <w:p w:rsidR="00BC6100" w:rsidRPr="00BC6100" w:rsidRDefault="00BC6100" w:rsidP="00BC6100">
      <w:pPr>
        <w:pStyle w:val="ListParagraph"/>
        <w:ind w:left="1080"/>
        <w:rPr>
          <w:lang w:val="pt-BR"/>
        </w:rPr>
      </w:pPr>
      <w:r>
        <w:rPr>
          <w:lang w:val="pt-BR"/>
        </w:rPr>
        <w:t xml:space="preserve">Como por exemplo este menu em amarelo. Poderia ser facilmente transformado em outro </w:t>
      </w:r>
      <w:r w:rsidR="002879CF">
        <w:rPr>
          <w:lang w:val="pt-BR"/>
        </w:rPr>
        <w:t>Menu, onde o usuario teria acesso a ele no topo da tela.</w:t>
      </w:r>
    </w:p>
    <w:p w:rsidR="00BC6100" w:rsidRDefault="00BC6100" w:rsidP="00BC6100">
      <w:pPr>
        <w:pStyle w:val="ListParagraph"/>
        <w:ind w:left="1080"/>
        <w:rPr>
          <w:b/>
          <w:lang w:val="pt-BR"/>
        </w:rPr>
      </w:pPr>
      <w:r>
        <w:rPr>
          <w:noProof/>
        </w:rPr>
        <w:drawing>
          <wp:inline distT="0" distB="0" distL="0" distR="0" wp14:anchorId="434004F4" wp14:editId="67E60A64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85" w:rsidRPr="00A50185" w:rsidRDefault="00A50185" w:rsidP="00A50185">
      <w:pPr>
        <w:pStyle w:val="ListParagraph"/>
        <w:numPr>
          <w:ilvl w:val="0"/>
          <w:numId w:val="8"/>
        </w:numPr>
        <w:rPr>
          <w:b/>
          <w:lang w:val="pt-BR"/>
        </w:rPr>
      </w:pPr>
      <w:r>
        <w:rPr>
          <w:lang w:val="pt-BR"/>
        </w:rPr>
        <w:t>O Fundo extremamente colorido, e a vasta gama de cores utilizadas atrapalha a visualização de uma pagina ‘clean’, prejudicando o User eXperience.</w:t>
      </w:r>
    </w:p>
    <w:p w:rsidR="00A50185" w:rsidRPr="00A50185" w:rsidRDefault="00A50185" w:rsidP="00A50185">
      <w:pPr>
        <w:pStyle w:val="ListParagraph"/>
        <w:ind w:left="1080"/>
        <w:rPr>
          <w:b/>
          <w:lang w:val="pt-BR"/>
        </w:rPr>
      </w:pPr>
    </w:p>
    <w:p w:rsidR="001B571D" w:rsidRDefault="00A50185" w:rsidP="00A50185">
      <w:pPr>
        <w:ind w:left="720"/>
        <w:rPr>
          <w:lang w:val="pt-BR"/>
        </w:rPr>
      </w:pPr>
      <w:r w:rsidRPr="00A50185">
        <w:rPr>
          <w:lang w:val="pt-BR"/>
        </w:rPr>
        <w:t xml:space="preserve"> </w:t>
      </w:r>
      <w:r w:rsidR="009812C2" w:rsidRPr="00A50185">
        <w:rPr>
          <w:lang w:val="pt-BR"/>
        </w:rPr>
        <w:br w:type="page"/>
      </w:r>
    </w:p>
    <w:p w:rsidR="001B571D" w:rsidRDefault="001B571D" w:rsidP="00A50185">
      <w:pPr>
        <w:ind w:left="720"/>
        <w:rPr>
          <w:lang w:val="pt-BR"/>
        </w:rPr>
      </w:pPr>
    </w:p>
    <w:p w:rsidR="001B571D" w:rsidRPr="001B571D" w:rsidRDefault="001B571D" w:rsidP="00A50185">
      <w:pPr>
        <w:ind w:left="720"/>
        <w:rPr>
          <w:b/>
          <w:u w:val="single"/>
          <w:lang w:val="pt-BR"/>
        </w:rPr>
      </w:pPr>
      <w:r w:rsidRPr="001B571D">
        <w:rPr>
          <w:b/>
          <w:u w:val="single"/>
          <w:lang w:val="pt-BR"/>
        </w:rPr>
        <w:t>CASOS DE TESTE</w:t>
      </w:r>
    </w:p>
    <w:p w:rsidR="001B571D" w:rsidRPr="001B571D" w:rsidRDefault="001B571D" w:rsidP="00A50185">
      <w:pPr>
        <w:ind w:left="720"/>
        <w:rPr>
          <w:b/>
          <w:u w:val="single"/>
          <w:lang w:val="pt-BR"/>
        </w:rPr>
      </w:pPr>
    </w:p>
    <w:p w:rsidR="009812C2" w:rsidRPr="001B571D" w:rsidRDefault="009812C2" w:rsidP="001B571D">
      <w:pPr>
        <w:pStyle w:val="ListParagraph"/>
        <w:numPr>
          <w:ilvl w:val="0"/>
          <w:numId w:val="2"/>
        </w:numPr>
        <w:rPr>
          <w:b/>
          <w:lang w:val="pt-BR"/>
        </w:rPr>
      </w:pPr>
      <w:r w:rsidRPr="001B571D">
        <w:rPr>
          <w:b/>
          <w:lang w:val="pt-BR"/>
        </w:rPr>
        <w:t xml:space="preserve">Test Case ID: </w:t>
      </w:r>
      <w:r w:rsidRPr="001B571D">
        <w:rPr>
          <w:lang w:val="pt-BR"/>
        </w:rPr>
        <w:t>TC001</w:t>
      </w:r>
    </w:p>
    <w:p w:rsidR="009812C2" w:rsidRPr="009812C2" w:rsidRDefault="009812C2" w:rsidP="009812C2">
      <w:pPr>
        <w:pStyle w:val="ListParagraph"/>
        <w:numPr>
          <w:ilvl w:val="0"/>
          <w:numId w:val="2"/>
        </w:numPr>
        <w:rPr>
          <w:b/>
          <w:lang w:val="pt-BR"/>
        </w:rPr>
      </w:pPr>
      <w:r w:rsidRPr="009812C2">
        <w:rPr>
          <w:b/>
          <w:lang w:val="pt-BR"/>
        </w:rPr>
        <w:t xml:space="preserve">Titulo do TC: </w:t>
      </w:r>
      <w:r w:rsidR="007A36DD">
        <w:rPr>
          <w:lang w:val="pt-BR"/>
        </w:rPr>
        <w:t xml:space="preserve">Fluxo Principal de Sucesso 01 - </w:t>
      </w:r>
      <w:r w:rsidRPr="009812C2">
        <w:rPr>
          <w:lang w:val="pt-BR"/>
        </w:rPr>
        <w:t>Validar Usuário</w:t>
      </w:r>
      <w:r>
        <w:rPr>
          <w:lang w:val="pt-BR"/>
        </w:rPr>
        <w:t xml:space="preserve"> </w:t>
      </w:r>
    </w:p>
    <w:p w:rsidR="009812C2" w:rsidRPr="009812C2" w:rsidRDefault="009812C2" w:rsidP="009812C2">
      <w:pPr>
        <w:pStyle w:val="ListParagraph"/>
        <w:numPr>
          <w:ilvl w:val="0"/>
          <w:numId w:val="2"/>
        </w:numPr>
        <w:rPr>
          <w:b/>
          <w:lang w:val="pt-BR"/>
        </w:rPr>
      </w:pPr>
      <w:r w:rsidRPr="009812C2">
        <w:rPr>
          <w:b/>
          <w:lang w:val="pt-BR"/>
        </w:rPr>
        <w:t xml:space="preserve">Descrição do TC: </w:t>
      </w:r>
      <w:r w:rsidRPr="009812C2">
        <w:rPr>
          <w:lang w:val="pt-BR"/>
        </w:rPr>
        <w:t xml:space="preserve">Este caso de </w:t>
      </w:r>
      <w:r>
        <w:rPr>
          <w:lang w:val="pt-BR"/>
        </w:rPr>
        <w:t>teste irá validar o fluxo principal de um usuário que quer utilizar seu cartão magnetico em nosso sistema com sucesso.</w:t>
      </w:r>
    </w:p>
    <w:p w:rsidR="009812C2" w:rsidRDefault="009812C2" w:rsidP="009812C2">
      <w:pPr>
        <w:pStyle w:val="ListParagraph"/>
        <w:numPr>
          <w:ilvl w:val="0"/>
          <w:numId w:val="2"/>
        </w:numPr>
        <w:rPr>
          <w:b/>
          <w:lang w:val="pt-BR"/>
        </w:rPr>
      </w:pPr>
      <w:proofErr w:type="spellStart"/>
      <w:r w:rsidRPr="009812C2">
        <w:rPr>
          <w:b/>
        </w:rPr>
        <w:t>Pr</w:t>
      </w:r>
      <w:proofErr w:type="spellEnd"/>
      <w:r w:rsidRPr="009812C2">
        <w:rPr>
          <w:b/>
          <w:lang w:val="pt-BR"/>
        </w:rPr>
        <w:t>é Condições:</w:t>
      </w:r>
      <w:r>
        <w:rPr>
          <w:b/>
          <w:lang w:val="pt-BR"/>
        </w:rPr>
        <w:t xml:space="preserve"> </w:t>
      </w:r>
    </w:p>
    <w:p w:rsidR="007A36DD" w:rsidRDefault="007A36DD" w:rsidP="007A36DD">
      <w:pPr>
        <w:pStyle w:val="ListParagraph"/>
        <w:rPr>
          <w:lang w:val="pt-BR"/>
        </w:rPr>
      </w:pPr>
      <w:r>
        <w:rPr>
          <w:b/>
          <w:lang w:val="pt-BR"/>
        </w:rPr>
        <w:t xml:space="preserve">- </w:t>
      </w:r>
      <w:r>
        <w:rPr>
          <w:lang w:val="pt-BR"/>
        </w:rPr>
        <w:t>O cliente deve possuir o cartão magnetico em mãos.</w:t>
      </w:r>
    </w:p>
    <w:p w:rsidR="008D2055" w:rsidRDefault="008D2055" w:rsidP="007A36DD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cliente deve já ter cadastrado sua senha previamente.</w:t>
      </w:r>
    </w:p>
    <w:p w:rsidR="007A36DD" w:rsidRDefault="007A36DD" w:rsidP="007A36DD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cliente deve possuir uma conta previamente cadastrada.</w:t>
      </w:r>
    </w:p>
    <w:p w:rsidR="008D2055" w:rsidRPr="008D2055" w:rsidRDefault="008D2055" w:rsidP="008D2055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Sistema deve estar funcionando normalmente, sem qualquer tipo de problemas externos.</w:t>
      </w:r>
    </w:p>
    <w:p w:rsidR="009812C2" w:rsidRDefault="009812C2" w:rsidP="009812C2">
      <w:pPr>
        <w:pStyle w:val="ListParagraph"/>
        <w:numPr>
          <w:ilvl w:val="0"/>
          <w:numId w:val="2"/>
        </w:numPr>
        <w:rPr>
          <w:b/>
          <w:lang w:val="pt-BR"/>
        </w:rPr>
      </w:pPr>
      <w:r w:rsidRPr="009812C2">
        <w:rPr>
          <w:b/>
          <w:lang w:val="pt-BR"/>
        </w:rPr>
        <w:t>Passo a passo:</w:t>
      </w:r>
    </w:p>
    <w:p w:rsidR="008D2055" w:rsidRDefault="008D2055" w:rsidP="008D2055">
      <w:pPr>
        <w:pStyle w:val="ListParagraph"/>
        <w:rPr>
          <w:b/>
          <w:lang w:val="pt-BR"/>
        </w:rPr>
      </w:pPr>
    </w:p>
    <w:p w:rsidR="008D2055" w:rsidRDefault="008D2055" w:rsidP="008D2055">
      <w:pPr>
        <w:pStyle w:val="ListParagraph"/>
        <w:rPr>
          <w:b/>
          <w:lang w:val="pt-BR"/>
        </w:rPr>
      </w:pPr>
      <w:r>
        <w:rPr>
          <w:b/>
          <w:lang w:val="pt-BR"/>
        </w:rPr>
        <w:t>Test steps no formato tradicional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04"/>
        <w:gridCol w:w="4326"/>
      </w:tblGrid>
      <w:tr w:rsidR="008D2055" w:rsidTr="008D2055">
        <w:tc>
          <w:tcPr>
            <w:tcW w:w="4675" w:type="dxa"/>
          </w:tcPr>
          <w:p w:rsidR="008D2055" w:rsidRDefault="008D2055" w:rsidP="008D2055">
            <w:pPr>
              <w:pStyle w:val="ListParagraph"/>
              <w:ind w:left="0"/>
              <w:rPr>
                <w:b/>
                <w:lang w:val="pt-BR"/>
              </w:rPr>
            </w:pPr>
            <w:r>
              <w:rPr>
                <w:b/>
                <w:lang w:val="pt-BR"/>
              </w:rPr>
              <w:t>Ação</w:t>
            </w:r>
          </w:p>
        </w:tc>
        <w:tc>
          <w:tcPr>
            <w:tcW w:w="4675" w:type="dxa"/>
          </w:tcPr>
          <w:p w:rsidR="008D2055" w:rsidRDefault="008D2055" w:rsidP="008D2055">
            <w:pPr>
              <w:pStyle w:val="ListParagraph"/>
              <w:ind w:left="0"/>
              <w:rPr>
                <w:b/>
                <w:lang w:val="pt-BR"/>
              </w:rPr>
            </w:pPr>
            <w:r>
              <w:rPr>
                <w:b/>
                <w:lang w:val="pt-BR"/>
              </w:rPr>
              <w:t>Resultado Esperado</w:t>
            </w:r>
          </w:p>
        </w:tc>
      </w:tr>
      <w:tr w:rsidR="008D2055" w:rsidTr="008D2055">
        <w:tc>
          <w:tcPr>
            <w:tcW w:w="4675" w:type="dxa"/>
          </w:tcPr>
          <w:p w:rsidR="008D2055" w:rsidRPr="008D2055" w:rsidRDefault="00F93952" w:rsidP="008D2055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Cliente inicia interação com o si</w:t>
            </w:r>
            <w:r w:rsidR="000A48F9">
              <w:rPr>
                <w:lang w:val="pt-BR"/>
              </w:rPr>
              <w:t>s</w:t>
            </w:r>
            <w:r>
              <w:rPr>
                <w:lang w:val="pt-BR"/>
              </w:rPr>
              <w:t>tema.</w:t>
            </w:r>
          </w:p>
        </w:tc>
        <w:tc>
          <w:tcPr>
            <w:tcW w:w="4675" w:type="dxa"/>
          </w:tcPr>
          <w:p w:rsidR="008D2055" w:rsidRPr="00F93952" w:rsidRDefault="00F93952" w:rsidP="008D2055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</w:t>
            </w:r>
            <w:r w:rsidRPr="00F93952">
              <w:rPr>
                <w:lang w:val="pt-BR"/>
              </w:rPr>
              <w:t>istema apresenta uma tela que pede ao cliente o seu cartão eletrônico.</w:t>
            </w:r>
          </w:p>
        </w:tc>
      </w:tr>
      <w:tr w:rsidR="00F93952" w:rsidTr="008D2055">
        <w:tc>
          <w:tcPr>
            <w:tcW w:w="4675" w:type="dxa"/>
          </w:tcPr>
          <w:p w:rsidR="00F93952" w:rsidRDefault="00F93952" w:rsidP="008D2055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</w:t>
            </w:r>
            <w:r w:rsidRPr="00F93952">
              <w:rPr>
                <w:lang w:val="pt-BR"/>
              </w:rPr>
              <w:t>liente introduz o seu cartão magnético</w:t>
            </w:r>
            <w:r>
              <w:rPr>
                <w:lang w:val="pt-BR"/>
              </w:rPr>
              <w:t xml:space="preserve"> válido.</w:t>
            </w:r>
          </w:p>
        </w:tc>
        <w:tc>
          <w:tcPr>
            <w:tcW w:w="4675" w:type="dxa"/>
          </w:tcPr>
          <w:p w:rsidR="00F93952" w:rsidRDefault="00F93952" w:rsidP="008D2055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Sistema solicita a senha do cliente.</w:t>
            </w:r>
          </w:p>
        </w:tc>
      </w:tr>
      <w:tr w:rsidR="00F93952" w:rsidTr="008D2055">
        <w:tc>
          <w:tcPr>
            <w:tcW w:w="4675" w:type="dxa"/>
          </w:tcPr>
          <w:p w:rsidR="00F93952" w:rsidRDefault="00F93952" w:rsidP="00F9395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Através do teclado, cliente digita a senha correta.</w:t>
            </w:r>
          </w:p>
        </w:tc>
        <w:tc>
          <w:tcPr>
            <w:tcW w:w="4675" w:type="dxa"/>
          </w:tcPr>
          <w:p w:rsidR="00F93952" w:rsidRDefault="00F93952" w:rsidP="008D2055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Sistema solicita para apertar em Entrar</w:t>
            </w:r>
          </w:p>
        </w:tc>
      </w:tr>
      <w:tr w:rsidR="00F93952" w:rsidTr="008D2055">
        <w:tc>
          <w:tcPr>
            <w:tcW w:w="4675" w:type="dxa"/>
          </w:tcPr>
          <w:p w:rsidR="00F93952" w:rsidRDefault="00F93952" w:rsidP="00F9395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Cliente seleciona o botão Entrar</w:t>
            </w:r>
          </w:p>
        </w:tc>
        <w:tc>
          <w:tcPr>
            <w:tcW w:w="4675" w:type="dxa"/>
          </w:tcPr>
          <w:p w:rsidR="00F93952" w:rsidRDefault="00F93952" w:rsidP="00F9395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</w:t>
            </w:r>
            <w:r w:rsidRPr="00F93952">
              <w:rPr>
                <w:lang w:val="pt-BR"/>
              </w:rPr>
              <w:t>istema lê a senha e a respectiva identificação do cartão</w:t>
            </w:r>
            <w:r>
              <w:rPr>
                <w:lang w:val="pt-BR"/>
              </w:rPr>
              <w:t xml:space="preserve"> e aceita a entrada do cliente.</w:t>
            </w:r>
          </w:p>
        </w:tc>
      </w:tr>
    </w:tbl>
    <w:p w:rsidR="008D2055" w:rsidRDefault="008D2055" w:rsidP="008D2055">
      <w:pPr>
        <w:pStyle w:val="ListParagraph"/>
        <w:rPr>
          <w:b/>
          <w:lang w:val="pt-BR"/>
        </w:rPr>
      </w:pPr>
    </w:p>
    <w:p w:rsidR="007A36DD" w:rsidRPr="008D2055" w:rsidRDefault="009812C2">
      <w:r w:rsidRPr="008D2055">
        <w:br w:type="page"/>
      </w:r>
    </w:p>
    <w:p w:rsidR="007A36DD" w:rsidRPr="009812C2" w:rsidRDefault="007A36DD" w:rsidP="007A36DD">
      <w:pPr>
        <w:pStyle w:val="ListParagraph"/>
        <w:numPr>
          <w:ilvl w:val="0"/>
          <w:numId w:val="4"/>
        </w:numPr>
        <w:rPr>
          <w:b/>
          <w:lang w:val="pt-BR"/>
        </w:rPr>
      </w:pPr>
      <w:r w:rsidRPr="009812C2">
        <w:rPr>
          <w:b/>
          <w:lang w:val="pt-BR"/>
        </w:rPr>
        <w:lastRenderedPageBreak/>
        <w:t>Test Case ID:</w:t>
      </w:r>
      <w:r>
        <w:rPr>
          <w:b/>
          <w:lang w:val="pt-BR"/>
        </w:rPr>
        <w:t xml:space="preserve"> </w:t>
      </w:r>
      <w:r>
        <w:rPr>
          <w:lang w:val="pt-BR"/>
        </w:rPr>
        <w:t>TC002</w:t>
      </w:r>
    </w:p>
    <w:p w:rsidR="007A36DD" w:rsidRPr="009812C2" w:rsidRDefault="007A36DD" w:rsidP="007A36DD">
      <w:pPr>
        <w:pStyle w:val="ListParagraph"/>
        <w:numPr>
          <w:ilvl w:val="0"/>
          <w:numId w:val="4"/>
        </w:numPr>
        <w:rPr>
          <w:b/>
          <w:lang w:val="pt-BR"/>
        </w:rPr>
      </w:pPr>
      <w:r w:rsidRPr="009812C2">
        <w:rPr>
          <w:b/>
          <w:lang w:val="pt-BR"/>
        </w:rPr>
        <w:t xml:space="preserve">Titulo do TC: </w:t>
      </w:r>
      <w:r>
        <w:rPr>
          <w:lang w:val="pt-BR"/>
        </w:rPr>
        <w:t xml:space="preserve">Fluxo Alternativo 01 - </w:t>
      </w:r>
      <w:r w:rsidRPr="007A36DD">
        <w:rPr>
          <w:lang w:val="pt-BR"/>
        </w:rPr>
        <w:t>Cliente cancela operação</w:t>
      </w:r>
    </w:p>
    <w:p w:rsidR="007A36DD" w:rsidRPr="009812C2" w:rsidRDefault="007A36DD" w:rsidP="007A36DD">
      <w:pPr>
        <w:pStyle w:val="ListParagraph"/>
        <w:numPr>
          <w:ilvl w:val="0"/>
          <w:numId w:val="4"/>
        </w:numPr>
        <w:rPr>
          <w:b/>
          <w:lang w:val="pt-BR"/>
        </w:rPr>
      </w:pPr>
      <w:r w:rsidRPr="009812C2">
        <w:rPr>
          <w:b/>
          <w:lang w:val="pt-BR"/>
        </w:rPr>
        <w:t xml:space="preserve">Descrição do TC: </w:t>
      </w:r>
      <w:r w:rsidRPr="009812C2">
        <w:rPr>
          <w:lang w:val="pt-BR"/>
        </w:rPr>
        <w:t xml:space="preserve">Este caso de </w:t>
      </w:r>
      <w:r>
        <w:rPr>
          <w:lang w:val="pt-BR"/>
        </w:rPr>
        <w:t xml:space="preserve">teste irá validar o fluxo </w:t>
      </w:r>
      <w:r>
        <w:rPr>
          <w:lang w:val="pt-BR"/>
        </w:rPr>
        <w:t>alternativo</w:t>
      </w:r>
      <w:r>
        <w:rPr>
          <w:lang w:val="pt-BR"/>
        </w:rPr>
        <w:t xml:space="preserve"> de um usuário que </w:t>
      </w:r>
      <w:r>
        <w:rPr>
          <w:lang w:val="pt-BR"/>
        </w:rPr>
        <w:t>cancela a operação</w:t>
      </w:r>
      <w:r>
        <w:rPr>
          <w:lang w:val="pt-BR"/>
        </w:rPr>
        <w:t>.</w:t>
      </w:r>
    </w:p>
    <w:p w:rsidR="007A36DD" w:rsidRPr="009812C2" w:rsidRDefault="007A36DD" w:rsidP="007A36DD">
      <w:pPr>
        <w:pStyle w:val="ListParagraph"/>
        <w:numPr>
          <w:ilvl w:val="0"/>
          <w:numId w:val="4"/>
        </w:numPr>
        <w:rPr>
          <w:b/>
          <w:lang w:val="pt-BR"/>
        </w:rPr>
      </w:pPr>
      <w:proofErr w:type="spellStart"/>
      <w:r w:rsidRPr="009812C2">
        <w:rPr>
          <w:b/>
        </w:rPr>
        <w:t>Pr</w:t>
      </w:r>
      <w:proofErr w:type="spellEnd"/>
      <w:r w:rsidRPr="009812C2">
        <w:rPr>
          <w:b/>
          <w:lang w:val="pt-BR"/>
        </w:rPr>
        <w:t>é Condições:</w:t>
      </w:r>
      <w:r>
        <w:rPr>
          <w:b/>
          <w:lang w:val="pt-BR"/>
        </w:rPr>
        <w:t xml:space="preserve"> </w:t>
      </w:r>
    </w:p>
    <w:p w:rsidR="000A48F9" w:rsidRDefault="000A48F9" w:rsidP="000A48F9">
      <w:pPr>
        <w:pStyle w:val="ListParagraph"/>
        <w:rPr>
          <w:lang w:val="pt-BR"/>
        </w:rPr>
      </w:pPr>
      <w:r>
        <w:rPr>
          <w:b/>
          <w:lang w:val="pt-BR"/>
        </w:rPr>
        <w:t xml:space="preserve">- </w:t>
      </w:r>
      <w:r>
        <w:rPr>
          <w:lang w:val="pt-BR"/>
        </w:rPr>
        <w:t>O cliente deve possuir o cartão magnetico em mãos.</w:t>
      </w:r>
    </w:p>
    <w:p w:rsidR="000A48F9" w:rsidRPr="008D2055" w:rsidRDefault="000A48F9" w:rsidP="000A48F9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Sistema deve estar funcionando normalmente, sem qualquer tipo de problemas externos.</w:t>
      </w:r>
    </w:p>
    <w:p w:rsidR="000A48F9" w:rsidRPr="000A48F9" w:rsidRDefault="000A48F9" w:rsidP="000A48F9">
      <w:pPr>
        <w:pStyle w:val="ListParagraph"/>
        <w:numPr>
          <w:ilvl w:val="0"/>
          <w:numId w:val="4"/>
        </w:numPr>
        <w:rPr>
          <w:b/>
          <w:lang w:val="pt-BR"/>
        </w:rPr>
      </w:pPr>
      <w:r w:rsidRPr="000A48F9">
        <w:rPr>
          <w:b/>
          <w:lang w:val="pt-BR"/>
        </w:rPr>
        <w:t>Passo a passo:</w:t>
      </w:r>
    </w:p>
    <w:p w:rsidR="000A48F9" w:rsidRDefault="000A48F9" w:rsidP="000A48F9">
      <w:pPr>
        <w:pStyle w:val="ListParagraph"/>
        <w:rPr>
          <w:b/>
          <w:lang w:val="pt-BR"/>
        </w:rPr>
      </w:pPr>
    </w:p>
    <w:p w:rsidR="000A48F9" w:rsidRDefault="000A48F9" w:rsidP="000A48F9">
      <w:pPr>
        <w:pStyle w:val="ListParagraph"/>
        <w:rPr>
          <w:b/>
          <w:lang w:val="pt-BR"/>
        </w:rPr>
      </w:pPr>
      <w:r>
        <w:rPr>
          <w:b/>
          <w:lang w:val="pt-BR"/>
        </w:rPr>
        <w:t>Test steps no formato tradicional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04"/>
        <w:gridCol w:w="4326"/>
      </w:tblGrid>
      <w:tr w:rsidR="000A48F9" w:rsidTr="000A48F9">
        <w:tc>
          <w:tcPr>
            <w:tcW w:w="4304" w:type="dxa"/>
          </w:tcPr>
          <w:p w:rsidR="000A48F9" w:rsidRDefault="000A48F9" w:rsidP="003613A2">
            <w:pPr>
              <w:pStyle w:val="ListParagraph"/>
              <w:ind w:left="0"/>
              <w:rPr>
                <w:b/>
                <w:lang w:val="pt-BR"/>
              </w:rPr>
            </w:pPr>
            <w:r>
              <w:rPr>
                <w:b/>
                <w:lang w:val="pt-BR"/>
              </w:rPr>
              <w:t>Ação</w:t>
            </w:r>
          </w:p>
        </w:tc>
        <w:tc>
          <w:tcPr>
            <w:tcW w:w="4326" w:type="dxa"/>
          </w:tcPr>
          <w:p w:rsidR="000A48F9" w:rsidRDefault="000A48F9" w:rsidP="003613A2">
            <w:pPr>
              <w:pStyle w:val="ListParagraph"/>
              <w:ind w:left="0"/>
              <w:rPr>
                <w:b/>
                <w:lang w:val="pt-BR"/>
              </w:rPr>
            </w:pPr>
            <w:r>
              <w:rPr>
                <w:b/>
                <w:lang w:val="pt-BR"/>
              </w:rPr>
              <w:t>Resultado Esperado</w:t>
            </w:r>
          </w:p>
        </w:tc>
      </w:tr>
      <w:tr w:rsidR="000A48F9" w:rsidTr="000A48F9">
        <w:tc>
          <w:tcPr>
            <w:tcW w:w="4304" w:type="dxa"/>
          </w:tcPr>
          <w:p w:rsidR="000A48F9" w:rsidRPr="008D2055" w:rsidRDefault="000A48F9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Cliente inicia interação com o si</w:t>
            </w:r>
            <w:r>
              <w:rPr>
                <w:lang w:val="pt-BR"/>
              </w:rPr>
              <w:t>s</w:t>
            </w:r>
            <w:r>
              <w:rPr>
                <w:lang w:val="pt-BR"/>
              </w:rPr>
              <w:t>tema.</w:t>
            </w:r>
          </w:p>
        </w:tc>
        <w:tc>
          <w:tcPr>
            <w:tcW w:w="4326" w:type="dxa"/>
          </w:tcPr>
          <w:p w:rsidR="000A48F9" w:rsidRPr="00F93952" w:rsidRDefault="000A48F9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</w:t>
            </w:r>
            <w:r w:rsidRPr="00F93952">
              <w:rPr>
                <w:lang w:val="pt-BR"/>
              </w:rPr>
              <w:t>istema apresenta uma tela que pede ao cliente o seu cartão eletrônico.</w:t>
            </w:r>
          </w:p>
        </w:tc>
      </w:tr>
      <w:tr w:rsidR="000A48F9" w:rsidTr="000A48F9">
        <w:tc>
          <w:tcPr>
            <w:tcW w:w="4304" w:type="dxa"/>
          </w:tcPr>
          <w:p w:rsidR="000A48F9" w:rsidRDefault="000A48F9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</w:t>
            </w:r>
            <w:r w:rsidRPr="00F93952">
              <w:rPr>
                <w:lang w:val="pt-BR"/>
              </w:rPr>
              <w:t>liente introduz o seu cartão magnético</w:t>
            </w:r>
            <w:r>
              <w:rPr>
                <w:lang w:val="pt-BR"/>
              </w:rPr>
              <w:t xml:space="preserve"> válido.</w:t>
            </w:r>
          </w:p>
        </w:tc>
        <w:tc>
          <w:tcPr>
            <w:tcW w:w="4326" w:type="dxa"/>
          </w:tcPr>
          <w:p w:rsidR="000A48F9" w:rsidRDefault="000A48F9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Sistema solicita a senha do cliente.</w:t>
            </w:r>
          </w:p>
        </w:tc>
      </w:tr>
      <w:tr w:rsidR="000A48F9" w:rsidTr="000A48F9">
        <w:tc>
          <w:tcPr>
            <w:tcW w:w="4304" w:type="dxa"/>
          </w:tcPr>
          <w:p w:rsidR="000A48F9" w:rsidRDefault="000A48F9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Cliente escolhe por cancelar a transação pelo botão Cancelar.</w:t>
            </w:r>
          </w:p>
        </w:tc>
        <w:tc>
          <w:tcPr>
            <w:tcW w:w="4326" w:type="dxa"/>
          </w:tcPr>
          <w:p w:rsidR="000A48F9" w:rsidRDefault="000A48F9" w:rsidP="000A48F9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 xml:space="preserve">Sistema </w:t>
            </w:r>
            <w:r>
              <w:rPr>
                <w:lang w:val="pt-BR"/>
              </w:rPr>
              <w:t>volta a tela inicial.</w:t>
            </w:r>
          </w:p>
        </w:tc>
      </w:tr>
    </w:tbl>
    <w:p w:rsidR="000A48F9" w:rsidRDefault="000A48F9" w:rsidP="000A48F9">
      <w:pPr>
        <w:pStyle w:val="ListParagraph"/>
        <w:rPr>
          <w:b/>
          <w:lang w:val="pt-BR"/>
        </w:rPr>
      </w:pPr>
    </w:p>
    <w:p w:rsidR="007A36DD" w:rsidRPr="000A48F9" w:rsidRDefault="007A36DD">
      <w:r w:rsidRPr="000A48F9">
        <w:br w:type="page"/>
      </w:r>
    </w:p>
    <w:p w:rsidR="007A36DD" w:rsidRPr="009812C2" w:rsidRDefault="007A36DD" w:rsidP="007A36DD">
      <w:pPr>
        <w:pStyle w:val="ListParagraph"/>
        <w:numPr>
          <w:ilvl w:val="0"/>
          <w:numId w:val="5"/>
        </w:numPr>
        <w:rPr>
          <w:b/>
          <w:lang w:val="pt-BR"/>
        </w:rPr>
      </w:pPr>
      <w:r w:rsidRPr="009812C2">
        <w:rPr>
          <w:b/>
          <w:lang w:val="pt-BR"/>
        </w:rPr>
        <w:lastRenderedPageBreak/>
        <w:t>Test Case ID:</w:t>
      </w:r>
      <w:r>
        <w:rPr>
          <w:b/>
          <w:lang w:val="pt-BR"/>
        </w:rPr>
        <w:t xml:space="preserve"> </w:t>
      </w:r>
      <w:r>
        <w:rPr>
          <w:lang w:val="pt-BR"/>
        </w:rPr>
        <w:t>TC003</w:t>
      </w:r>
    </w:p>
    <w:p w:rsidR="007A36DD" w:rsidRPr="009812C2" w:rsidRDefault="007A36DD" w:rsidP="007A36DD">
      <w:pPr>
        <w:pStyle w:val="ListParagraph"/>
        <w:numPr>
          <w:ilvl w:val="0"/>
          <w:numId w:val="5"/>
        </w:numPr>
        <w:rPr>
          <w:b/>
          <w:lang w:val="pt-BR"/>
        </w:rPr>
      </w:pPr>
      <w:r w:rsidRPr="009812C2">
        <w:rPr>
          <w:b/>
          <w:lang w:val="pt-BR"/>
        </w:rPr>
        <w:t xml:space="preserve">Titulo do TC: </w:t>
      </w:r>
      <w:r>
        <w:rPr>
          <w:lang w:val="pt-BR"/>
        </w:rPr>
        <w:t>Fluxo Alternativo 0</w:t>
      </w:r>
      <w:r>
        <w:rPr>
          <w:lang w:val="pt-BR"/>
        </w:rPr>
        <w:t>2</w:t>
      </w:r>
      <w:r>
        <w:rPr>
          <w:lang w:val="pt-BR"/>
        </w:rPr>
        <w:t xml:space="preserve"> </w:t>
      </w:r>
      <w:r>
        <w:rPr>
          <w:lang w:val="pt-BR"/>
        </w:rPr>
        <w:t>–</w:t>
      </w:r>
      <w:r>
        <w:rPr>
          <w:lang w:val="pt-BR"/>
        </w:rPr>
        <w:t xml:space="preserve"> </w:t>
      </w:r>
      <w:r>
        <w:rPr>
          <w:lang w:val="pt-BR"/>
        </w:rPr>
        <w:t>Senha digitada é inválida (1 ou 2 vezes)</w:t>
      </w:r>
    </w:p>
    <w:p w:rsidR="007A36DD" w:rsidRPr="007A36DD" w:rsidRDefault="007A36DD" w:rsidP="007A36DD">
      <w:pPr>
        <w:pStyle w:val="ListParagraph"/>
        <w:numPr>
          <w:ilvl w:val="0"/>
          <w:numId w:val="5"/>
        </w:numPr>
        <w:rPr>
          <w:b/>
          <w:lang w:val="pt-BR"/>
        </w:rPr>
      </w:pPr>
      <w:r w:rsidRPr="007A36DD">
        <w:rPr>
          <w:b/>
          <w:lang w:val="pt-BR"/>
        </w:rPr>
        <w:t xml:space="preserve">Descrição do TC: </w:t>
      </w:r>
      <w:r w:rsidRPr="007A36DD">
        <w:rPr>
          <w:lang w:val="pt-BR"/>
        </w:rPr>
        <w:t xml:space="preserve">Este caso de teste irá validar o fluxo alternativo de um usuário que </w:t>
      </w:r>
      <w:r w:rsidRPr="007A36DD">
        <w:rPr>
          <w:lang w:val="pt-BR"/>
        </w:rPr>
        <w:t>digita sua senha incorretamente pela 1ª ou 2ª vez.</w:t>
      </w:r>
    </w:p>
    <w:p w:rsidR="007A36DD" w:rsidRPr="009812C2" w:rsidRDefault="007A36DD" w:rsidP="007A36DD">
      <w:pPr>
        <w:pStyle w:val="ListParagraph"/>
        <w:numPr>
          <w:ilvl w:val="0"/>
          <w:numId w:val="5"/>
        </w:numPr>
        <w:rPr>
          <w:b/>
          <w:lang w:val="pt-BR"/>
        </w:rPr>
      </w:pPr>
      <w:proofErr w:type="spellStart"/>
      <w:r w:rsidRPr="009812C2">
        <w:rPr>
          <w:b/>
        </w:rPr>
        <w:t>Pr</w:t>
      </w:r>
      <w:proofErr w:type="spellEnd"/>
      <w:r w:rsidRPr="009812C2">
        <w:rPr>
          <w:b/>
          <w:lang w:val="pt-BR"/>
        </w:rPr>
        <w:t>é Condições:</w:t>
      </w:r>
      <w:r>
        <w:rPr>
          <w:b/>
          <w:lang w:val="pt-BR"/>
        </w:rPr>
        <w:t xml:space="preserve"> </w:t>
      </w:r>
    </w:p>
    <w:p w:rsidR="000A48F9" w:rsidRDefault="000A48F9" w:rsidP="000A48F9">
      <w:pPr>
        <w:pStyle w:val="ListParagraph"/>
        <w:rPr>
          <w:lang w:val="pt-BR"/>
        </w:rPr>
      </w:pPr>
      <w:r>
        <w:rPr>
          <w:b/>
          <w:lang w:val="pt-BR"/>
        </w:rPr>
        <w:t xml:space="preserve">- </w:t>
      </w:r>
      <w:r>
        <w:rPr>
          <w:lang w:val="pt-BR"/>
        </w:rPr>
        <w:t>O cliente deve possuir o cartão magnetico em mãos.</w:t>
      </w:r>
    </w:p>
    <w:p w:rsidR="000A48F9" w:rsidRDefault="000A48F9" w:rsidP="000A48F9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cliente deve </w:t>
      </w:r>
      <w:r>
        <w:rPr>
          <w:lang w:val="pt-BR"/>
        </w:rPr>
        <w:t xml:space="preserve">possuir uma </w:t>
      </w:r>
      <w:r w:rsidRPr="000A48F9">
        <w:rPr>
          <w:u w:val="single"/>
          <w:lang w:val="pt-BR"/>
        </w:rPr>
        <w:t>senha inválida</w:t>
      </w:r>
      <w:r>
        <w:rPr>
          <w:lang w:val="pt-BR"/>
        </w:rPr>
        <w:t>.</w:t>
      </w:r>
    </w:p>
    <w:p w:rsidR="00A50185" w:rsidRDefault="00A50185" w:rsidP="000A48F9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cliente nao deve ter informado uma senha incorreta previamente.</w:t>
      </w:r>
    </w:p>
    <w:p w:rsidR="000A48F9" w:rsidRDefault="000A48F9" w:rsidP="000A48F9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cliente deve possuir uma conta previamente cadastrada.</w:t>
      </w:r>
    </w:p>
    <w:p w:rsidR="000A48F9" w:rsidRPr="008D2055" w:rsidRDefault="000A48F9" w:rsidP="000A48F9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Sistema deve estar funcionando normalmente, sem qualquer tipo de problemas externos.</w:t>
      </w:r>
    </w:p>
    <w:p w:rsidR="000A48F9" w:rsidRPr="008D2055" w:rsidRDefault="000A48F9" w:rsidP="000A48F9">
      <w:pPr>
        <w:pStyle w:val="ListParagraph"/>
        <w:rPr>
          <w:lang w:val="pt-BR"/>
        </w:rPr>
      </w:pPr>
    </w:p>
    <w:p w:rsidR="000A48F9" w:rsidRPr="000A48F9" w:rsidRDefault="000A48F9" w:rsidP="000A48F9">
      <w:pPr>
        <w:pStyle w:val="ListParagraph"/>
        <w:numPr>
          <w:ilvl w:val="0"/>
          <w:numId w:val="5"/>
        </w:numPr>
        <w:rPr>
          <w:b/>
          <w:lang w:val="pt-BR"/>
        </w:rPr>
      </w:pPr>
      <w:r w:rsidRPr="000A48F9">
        <w:rPr>
          <w:b/>
          <w:lang w:val="pt-BR"/>
        </w:rPr>
        <w:t>Passo a passo:</w:t>
      </w:r>
    </w:p>
    <w:p w:rsidR="000A48F9" w:rsidRDefault="000A48F9" w:rsidP="000A48F9">
      <w:pPr>
        <w:pStyle w:val="ListParagraph"/>
        <w:rPr>
          <w:b/>
          <w:lang w:val="pt-BR"/>
        </w:rPr>
      </w:pPr>
    </w:p>
    <w:p w:rsidR="000A48F9" w:rsidRDefault="000A48F9" w:rsidP="000A48F9">
      <w:pPr>
        <w:pStyle w:val="ListParagraph"/>
        <w:rPr>
          <w:b/>
          <w:lang w:val="pt-BR"/>
        </w:rPr>
      </w:pPr>
      <w:r>
        <w:rPr>
          <w:b/>
          <w:lang w:val="pt-BR"/>
        </w:rPr>
        <w:t>Test steps no formato tradicional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14"/>
        <w:gridCol w:w="4316"/>
      </w:tblGrid>
      <w:tr w:rsidR="000A48F9" w:rsidTr="003613A2">
        <w:tc>
          <w:tcPr>
            <w:tcW w:w="4675" w:type="dxa"/>
          </w:tcPr>
          <w:p w:rsidR="000A48F9" w:rsidRDefault="000A48F9" w:rsidP="003613A2">
            <w:pPr>
              <w:pStyle w:val="ListParagraph"/>
              <w:ind w:left="0"/>
              <w:rPr>
                <w:b/>
                <w:lang w:val="pt-BR"/>
              </w:rPr>
            </w:pPr>
            <w:r>
              <w:rPr>
                <w:b/>
                <w:lang w:val="pt-BR"/>
              </w:rPr>
              <w:t>Ação</w:t>
            </w:r>
          </w:p>
        </w:tc>
        <w:tc>
          <w:tcPr>
            <w:tcW w:w="4675" w:type="dxa"/>
          </w:tcPr>
          <w:p w:rsidR="000A48F9" w:rsidRDefault="000A48F9" w:rsidP="003613A2">
            <w:pPr>
              <w:pStyle w:val="ListParagraph"/>
              <w:ind w:left="0"/>
              <w:rPr>
                <w:b/>
                <w:lang w:val="pt-BR"/>
              </w:rPr>
            </w:pPr>
            <w:r>
              <w:rPr>
                <w:b/>
                <w:lang w:val="pt-BR"/>
              </w:rPr>
              <w:t>Resultado Esperado</w:t>
            </w:r>
          </w:p>
        </w:tc>
      </w:tr>
      <w:tr w:rsidR="000A48F9" w:rsidTr="003613A2">
        <w:tc>
          <w:tcPr>
            <w:tcW w:w="4675" w:type="dxa"/>
          </w:tcPr>
          <w:p w:rsidR="000A48F9" w:rsidRPr="008D2055" w:rsidRDefault="000A48F9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Cliente inicia interação com o sistema.</w:t>
            </w:r>
          </w:p>
        </w:tc>
        <w:tc>
          <w:tcPr>
            <w:tcW w:w="4675" w:type="dxa"/>
          </w:tcPr>
          <w:p w:rsidR="000A48F9" w:rsidRPr="00F93952" w:rsidRDefault="000A48F9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</w:t>
            </w:r>
            <w:r w:rsidRPr="00F93952">
              <w:rPr>
                <w:lang w:val="pt-BR"/>
              </w:rPr>
              <w:t>istema apresenta uma tela que pede ao cliente o seu cartão eletrônico.</w:t>
            </w:r>
          </w:p>
        </w:tc>
      </w:tr>
      <w:tr w:rsidR="000A48F9" w:rsidTr="003613A2">
        <w:tc>
          <w:tcPr>
            <w:tcW w:w="4675" w:type="dxa"/>
          </w:tcPr>
          <w:p w:rsidR="000A48F9" w:rsidRDefault="000A48F9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</w:t>
            </w:r>
            <w:r w:rsidRPr="00F93952">
              <w:rPr>
                <w:lang w:val="pt-BR"/>
              </w:rPr>
              <w:t>liente introduz o seu cartão magnético</w:t>
            </w:r>
            <w:r>
              <w:rPr>
                <w:lang w:val="pt-BR"/>
              </w:rPr>
              <w:t xml:space="preserve"> válido.</w:t>
            </w:r>
          </w:p>
        </w:tc>
        <w:tc>
          <w:tcPr>
            <w:tcW w:w="4675" w:type="dxa"/>
          </w:tcPr>
          <w:p w:rsidR="000A48F9" w:rsidRDefault="000A48F9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Sistema solicita a senha do cliente.</w:t>
            </w:r>
          </w:p>
        </w:tc>
      </w:tr>
      <w:tr w:rsidR="000A48F9" w:rsidTr="003613A2">
        <w:tc>
          <w:tcPr>
            <w:tcW w:w="4675" w:type="dxa"/>
          </w:tcPr>
          <w:p w:rsidR="000A48F9" w:rsidRDefault="000A48F9" w:rsidP="000A48F9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 xml:space="preserve">Através do teclado, cliente digita a </w:t>
            </w:r>
            <w:r w:rsidRPr="000A48F9">
              <w:rPr>
                <w:u w:val="single"/>
                <w:lang w:val="pt-BR"/>
              </w:rPr>
              <w:t xml:space="preserve">senha </w:t>
            </w:r>
            <w:r w:rsidRPr="000A48F9">
              <w:rPr>
                <w:u w:val="single"/>
                <w:lang w:val="pt-BR"/>
              </w:rPr>
              <w:t>invalida</w:t>
            </w:r>
            <w:r>
              <w:rPr>
                <w:lang w:val="pt-BR"/>
              </w:rPr>
              <w:t>.</w:t>
            </w:r>
          </w:p>
        </w:tc>
        <w:tc>
          <w:tcPr>
            <w:tcW w:w="4675" w:type="dxa"/>
          </w:tcPr>
          <w:p w:rsidR="000A48F9" w:rsidRDefault="000A48F9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Sistema solicita para apertar em Entrar</w:t>
            </w:r>
          </w:p>
        </w:tc>
      </w:tr>
      <w:tr w:rsidR="000A48F9" w:rsidTr="003613A2">
        <w:tc>
          <w:tcPr>
            <w:tcW w:w="4675" w:type="dxa"/>
          </w:tcPr>
          <w:p w:rsidR="000A48F9" w:rsidRDefault="000A48F9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Cliente seleciona o botão Entrar</w:t>
            </w:r>
          </w:p>
        </w:tc>
        <w:tc>
          <w:tcPr>
            <w:tcW w:w="4675" w:type="dxa"/>
          </w:tcPr>
          <w:p w:rsidR="000A48F9" w:rsidRDefault="000A48F9" w:rsidP="000A48F9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</w:t>
            </w:r>
            <w:r w:rsidRPr="00F93952">
              <w:rPr>
                <w:lang w:val="pt-BR"/>
              </w:rPr>
              <w:t xml:space="preserve">istema </w:t>
            </w:r>
            <w:r>
              <w:rPr>
                <w:lang w:val="pt-BR"/>
              </w:rPr>
              <w:t>ejeta o car</w:t>
            </w:r>
            <w:r w:rsidR="00A50185">
              <w:rPr>
                <w:lang w:val="pt-BR"/>
              </w:rPr>
              <w:t>tão MB e retorna à tela inicial.</w:t>
            </w:r>
          </w:p>
        </w:tc>
      </w:tr>
    </w:tbl>
    <w:p w:rsidR="000A48F9" w:rsidRDefault="000A48F9" w:rsidP="000A48F9">
      <w:pPr>
        <w:pStyle w:val="ListParagraph"/>
        <w:rPr>
          <w:b/>
          <w:lang w:val="pt-BR"/>
        </w:rPr>
      </w:pPr>
    </w:p>
    <w:p w:rsidR="009812C2" w:rsidRDefault="009812C2">
      <w:pPr>
        <w:rPr>
          <w:lang w:val="pt-BR"/>
        </w:rPr>
      </w:pPr>
    </w:p>
    <w:p w:rsidR="007A36DD" w:rsidRDefault="007A36DD">
      <w:pPr>
        <w:rPr>
          <w:lang w:val="pt-BR"/>
        </w:rPr>
      </w:pPr>
      <w:r>
        <w:rPr>
          <w:lang w:val="pt-BR"/>
        </w:rPr>
        <w:br w:type="page"/>
      </w:r>
    </w:p>
    <w:p w:rsidR="007A36DD" w:rsidRPr="007A36DD" w:rsidRDefault="007A36DD" w:rsidP="007A36DD">
      <w:pPr>
        <w:pStyle w:val="ListParagraph"/>
        <w:numPr>
          <w:ilvl w:val="0"/>
          <w:numId w:val="6"/>
        </w:numPr>
        <w:rPr>
          <w:b/>
          <w:lang w:val="pt-BR"/>
        </w:rPr>
      </w:pPr>
      <w:r w:rsidRPr="007A36DD">
        <w:rPr>
          <w:b/>
          <w:lang w:val="pt-BR"/>
        </w:rPr>
        <w:lastRenderedPageBreak/>
        <w:t xml:space="preserve">Test Case ID: </w:t>
      </w:r>
      <w:r>
        <w:rPr>
          <w:lang w:val="pt-BR"/>
        </w:rPr>
        <w:t>TC004</w:t>
      </w:r>
    </w:p>
    <w:p w:rsidR="007A36DD" w:rsidRPr="007A36DD" w:rsidRDefault="007A36DD" w:rsidP="007A36DD">
      <w:pPr>
        <w:pStyle w:val="ListParagraph"/>
        <w:numPr>
          <w:ilvl w:val="0"/>
          <w:numId w:val="6"/>
        </w:numPr>
        <w:rPr>
          <w:b/>
          <w:lang w:val="pt-BR"/>
        </w:rPr>
      </w:pPr>
      <w:r w:rsidRPr="009812C2">
        <w:rPr>
          <w:b/>
          <w:lang w:val="pt-BR"/>
        </w:rPr>
        <w:t xml:space="preserve">Titulo do TC: </w:t>
      </w:r>
      <w:r>
        <w:rPr>
          <w:lang w:val="pt-BR"/>
        </w:rPr>
        <w:t>Fluxo Alternativo 0</w:t>
      </w:r>
      <w:r>
        <w:rPr>
          <w:lang w:val="pt-BR"/>
        </w:rPr>
        <w:t>3</w:t>
      </w:r>
      <w:r>
        <w:rPr>
          <w:lang w:val="pt-BR"/>
        </w:rPr>
        <w:t xml:space="preserve"> – Senha digitada é inválida (</w:t>
      </w:r>
      <w:r>
        <w:rPr>
          <w:lang w:val="pt-BR"/>
        </w:rPr>
        <w:t>pela 3ª vez</w:t>
      </w:r>
      <w:r>
        <w:rPr>
          <w:lang w:val="pt-BR"/>
        </w:rPr>
        <w:t>)</w:t>
      </w:r>
    </w:p>
    <w:p w:rsidR="007A36DD" w:rsidRPr="007A36DD" w:rsidRDefault="007A36DD" w:rsidP="007A36DD">
      <w:pPr>
        <w:pStyle w:val="ListParagraph"/>
        <w:numPr>
          <w:ilvl w:val="0"/>
          <w:numId w:val="6"/>
        </w:numPr>
        <w:rPr>
          <w:b/>
          <w:lang w:val="pt-BR"/>
        </w:rPr>
      </w:pPr>
      <w:r w:rsidRPr="007A36DD">
        <w:rPr>
          <w:b/>
          <w:lang w:val="pt-BR"/>
        </w:rPr>
        <w:t xml:space="preserve">Descrição do TC: </w:t>
      </w:r>
      <w:r w:rsidRPr="007A36DD">
        <w:rPr>
          <w:lang w:val="pt-BR"/>
        </w:rPr>
        <w:t>Este caso de teste irá validar o fluxo alternativo de um usuário que digit</w:t>
      </w:r>
      <w:r>
        <w:rPr>
          <w:lang w:val="pt-BR"/>
        </w:rPr>
        <w:t xml:space="preserve">a sua senha incorretamente pela 3ª </w:t>
      </w:r>
      <w:r w:rsidRPr="007A36DD">
        <w:rPr>
          <w:lang w:val="pt-BR"/>
        </w:rPr>
        <w:t>vez.</w:t>
      </w:r>
    </w:p>
    <w:p w:rsidR="007A36DD" w:rsidRPr="009812C2" w:rsidRDefault="007A36DD" w:rsidP="007A36DD">
      <w:pPr>
        <w:pStyle w:val="ListParagraph"/>
        <w:numPr>
          <w:ilvl w:val="0"/>
          <w:numId w:val="6"/>
        </w:numPr>
        <w:rPr>
          <w:b/>
          <w:lang w:val="pt-BR"/>
        </w:rPr>
      </w:pPr>
      <w:proofErr w:type="spellStart"/>
      <w:r w:rsidRPr="009812C2">
        <w:rPr>
          <w:b/>
        </w:rPr>
        <w:t>Pr</w:t>
      </w:r>
      <w:proofErr w:type="spellEnd"/>
      <w:r w:rsidRPr="009812C2">
        <w:rPr>
          <w:b/>
          <w:lang w:val="pt-BR"/>
        </w:rPr>
        <w:t>é Condições:</w:t>
      </w:r>
      <w:r>
        <w:rPr>
          <w:b/>
          <w:lang w:val="pt-BR"/>
        </w:rPr>
        <w:t xml:space="preserve"> </w:t>
      </w:r>
    </w:p>
    <w:p w:rsidR="00A50185" w:rsidRDefault="00A50185" w:rsidP="00A50185">
      <w:pPr>
        <w:pStyle w:val="ListParagraph"/>
        <w:rPr>
          <w:lang w:val="pt-BR"/>
        </w:rPr>
      </w:pPr>
      <w:r>
        <w:rPr>
          <w:b/>
          <w:lang w:val="pt-BR"/>
        </w:rPr>
        <w:t xml:space="preserve">- </w:t>
      </w:r>
      <w:r>
        <w:rPr>
          <w:lang w:val="pt-BR"/>
        </w:rPr>
        <w:t>O cliente deve possuir o cartão magnetico em mãos.</w:t>
      </w:r>
    </w:p>
    <w:p w:rsidR="00A50185" w:rsidRDefault="00A50185" w:rsidP="00A50185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cliente deve possuir uma </w:t>
      </w:r>
      <w:r w:rsidRPr="000A48F9">
        <w:rPr>
          <w:u w:val="single"/>
          <w:lang w:val="pt-BR"/>
        </w:rPr>
        <w:t>senha inválida</w:t>
      </w:r>
      <w:r>
        <w:rPr>
          <w:lang w:val="pt-BR"/>
        </w:rPr>
        <w:t>.</w:t>
      </w:r>
    </w:p>
    <w:p w:rsidR="00A50185" w:rsidRPr="00A50185" w:rsidRDefault="00A50185" w:rsidP="00A50185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cliente </w:t>
      </w:r>
      <w:r>
        <w:rPr>
          <w:lang w:val="pt-BR"/>
        </w:rPr>
        <w:t xml:space="preserve">já </w:t>
      </w:r>
      <w:r>
        <w:rPr>
          <w:lang w:val="pt-BR"/>
        </w:rPr>
        <w:t>deve ter informado uma senha incorre</w:t>
      </w:r>
      <w:r>
        <w:rPr>
          <w:lang w:val="pt-BR"/>
        </w:rPr>
        <w:t>t</w:t>
      </w:r>
      <w:r>
        <w:rPr>
          <w:lang w:val="pt-BR"/>
        </w:rPr>
        <w:t>a</w:t>
      </w:r>
      <w:r>
        <w:rPr>
          <w:lang w:val="pt-BR"/>
        </w:rPr>
        <w:t xml:space="preserve"> 2 vezes</w:t>
      </w:r>
      <w:r>
        <w:rPr>
          <w:lang w:val="pt-BR"/>
        </w:rPr>
        <w:t>.</w:t>
      </w:r>
    </w:p>
    <w:p w:rsidR="00A50185" w:rsidRDefault="00A50185" w:rsidP="00A50185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cliente deve possuir uma conta previamente cadastrada.</w:t>
      </w:r>
    </w:p>
    <w:p w:rsidR="00A50185" w:rsidRPr="008D2055" w:rsidRDefault="00A50185" w:rsidP="00A50185">
      <w:pPr>
        <w:pStyle w:val="ListParagraph"/>
        <w:rPr>
          <w:lang w:val="pt-BR"/>
        </w:rPr>
      </w:pPr>
      <w:r>
        <w:rPr>
          <w:b/>
          <w:lang w:val="pt-BR"/>
        </w:rPr>
        <w:t>-</w:t>
      </w:r>
      <w:r>
        <w:rPr>
          <w:lang w:val="pt-BR"/>
        </w:rPr>
        <w:t xml:space="preserve"> O Sistema deve estar funcionando normalmente, sem qualquer tipo de problemas externos.</w:t>
      </w:r>
    </w:p>
    <w:p w:rsidR="00A50185" w:rsidRPr="008D2055" w:rsidRDefault="00A50185" w:rsidP="00A50185">
      <w:pPr>
        <w:pStyle w:val="ListParagraph"/>
        <w:rPr>
          <w:lang w:val="pt-BR"/>
        </w:rPr>
      </w:pPr>
    </w:p>
    <w:p w:rsidR="00A50185" w:rsidRPr="00A50185" w:rsidRDefault="00A50185" w:rsidP="00A50185">
      <w:pPr>
        <w:pStyle w:val="ListParagraph"/>
        <w:numPr>
          <w:ilvl w:val="0"/>
          <w:numId w:val="6"/>
        </w:numPr>
        <w:rPr>
          <w:b/>
          <w:lang w:val="pt-BR"/>
        </w:rPr>
      </w:pPr>
      <w:r w:rsidRPr="00A50185">
        <w:rPr>
          <w:b/>
          <w:lang w:val="pt-BR"/>
        </w:rPr>
        <w:t>Passo a passo:</w:t>
      </w:r>
    </w:p>
    <w:p w:rsidR="00A50185" w:rsidRDefault="00A50185" w:rsidP="00A50185">
      <w:pPr>
        <w:pStyle w:val="ListParagraph"/>
        <w:rPr>
          <w:b/>
          <w:lang w:val="pt-BR"/>
        </w:rPr>
      </w:pPr>
    </w:p>
    <w:p w:rsidR="00A50185" w:rsidRDefault="00A50185" w:rsidP="00A50185">
      <w:pPr>
        <w:pStyle w:val="ListParagraph"/>
        <w:rPr>
          <w:b/>
          <w:lang w:val="pt-BR"/>
        </w:rPr>
      </w:pPr>
      <w:r>
        <w:rPr>
          <w:b/>
          <w:lang w:val="pt-BR"/>
        </w:rPr>
        <w:t>Test steps no formato tradicional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14"/>
        <w:gridCol w:w="4316"/>
      </w:tblGrid>
      <w:tr w:rsidR="00A50185" w:rsidTr="003613A2">
        <w:tc>
          <w:tcPr>
            <w:tcW w:w="4675" w:type="dxa"/>
          </w:tcPr>
          <w:p w:rsidR="00A50185" w:rsidRDefault="00A50185" w:rsidP="003613A2">
            <w:pPr>
              <w:pStyle w:val="ListParagraph"/>
              <w:ind w:left="0"/>
              <w:rPr>
                <w:b/>
                <w:lang w:val="pt-BR"/>
              </w:rPr>
            </w:pPr>
            <w:r>
              <w:rPr>
                <w:b/>
                <w:lang w:val="pt-BR"/>
              </w:rPr>
              <w:t>Ação</w:t>
            </w:r>
          </w:p>
        </w:tc>
        <w:tc>
          <w:tcPr>
            <w:tcW w:w="4675" w:type="dxa"/>
          </w:tcPr>
          <w:p w:rsidR="00A50185" w:rsidRDefault="00A50185" w:rsidP="003613A2">
            <w:pPr>
              <w:pStyle w:val="ListParagraph"/>
              <w:ind w:left="0"/>
              <w:rPr>
                <w:b/>
                <w:lang w:val="pt-BR"/>
              </w:rPr>
            </w:pPr>
            <w:r>
              <w:rPr>
                <w:b/>
                <w:lang w:val="pt-BR"/>
              </w:rPr>
              <w:t>Resultado Esperado</w:t>
            </w:r>
          </w:p>
        </w:tc>
      </w:tr>
      <w:tr w:rsidR="00A50185" w:rsidTr="003613A2">
        <w:tc>
          <w:tcPr>
            <w:tcW w:w="4675" w:type="dxa"/>
          </w:tcPr>
          <w:p w:rsidR="00A50185" w:rsidRPr="008D2055" w:rsidRDefault="00A50185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Cliente inicia interação com o sistema.</w:t>
            </w:r>
          </w:p>
        </w:tc>
        <w:tc>
          <w:tcPr>
            <w:tcW w:w="4675" w:type="dxa"/>
          </w:tcPr>
          <w:p w:rsidR="00A50185" w:rsidRPr="00F93952" w:rsidRDefault="00A50185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</w:t>
            </w:r>
            <w:r w:rsidRPr="00F93952">
              <w:rPr>
                <w:lang w:val="pt-BR"/>
              </w:rPr>
              <w:t>istema apresenta uma tela que pede ao cliente o seu cartão eletrônico.</w:t>
            </w:r>
          </w:p>
        </w:tc>
      </w:tr>
      <w:tr w:rsidR="00A50185" w:rsidTr="003613A2">
        <w:tc>
          <w:tcPr>
            <w:tcW w:w="4675" w:type="dxa"/>
          </w:tcPr>
          <w:p w:rsidR="00A50185" w:rsidRDefault="00A50185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</w:t>
            </w:r>
            <w:r w:rsidRPr="00F93952">
              <w:rPr>
                <w:lang w:val="pt-BR"/>
              </w:rPr>
              <w:t>liente introduz o seu cartão magnético</w:t>
            </w:r>
            <w:r>
              <w:rPr>
                <w:lang w:val="pt-BR"/>
              </w:rPr>
              <w:t xml:space="preserve"> válido.</w:t>
            </w:r>
          </w:p>
        </w:tc>
        <w:tc>
          <w:tcPr>
            <w:tcW w:w="4675" w:type="dxa"/>
          </w:tcPr>
          <w:p w:rsidR="00A50185" w:rsidRDefault="00A50185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Sistema solicita a senha do cliente.</w:t>
            </w:r>
          </w:p>
        </w:tc>
      </w:tr>
      <w:tr w:rsidR="00A50185" w:rsidTr="003613A2">
        <w:tc>
          <w:tcPr>
            <w:tcW w:w="4675" w:type="dxa"/>
          </w:tcPr>
          <w:p w:rsidR="00A50185" w:rsidRDefault="00A50185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 xml:space="preserve">Através do teclado, cliente digita a </w:t>
            </w:r>
            <w:r w:rsidRPr="000A48F9">
              <w:rPr>
                <w:u w:val="single"/>
                <w:lang w:val="pt-BR"/>
              </w:rPr>
              <w:t>senha invalida</w:t>
            </w:r>
            <w:r>
              <w:rPr>
                <w:lang w:val="pt-BR"/>
              </w:rPr>
              <w:t>.</w:t>
            </w:r>
          </w:p>
        </w:tc>
        <w:tc>
          <w:tcPr>
            <w:tcW w:w="4675" w:type="dxa"/>
          </w:tcPr>
          <w:p w:rsidR="00A50185" w:rsidRDefault="00A50185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Sistema solicita para apertar em Entrar</w:t>
            </w:r>
          </w:p>
        </w:tc>
      </w:tr>
      <w:tr w:rsidR="00A50185" w:rsidTr="003613A2">
        <w:tc>
          <w:tcPr>
            <w:tcW w:w="4675" w:type="dxa"/>
          </w:tcPr>
          <w:p w:rsidR="00A50185" w:rsidRDefault="00A50185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Cliente seleciona o botão Entrar</w:t>
            </w:r>
          </w:p>
        </w:tc>
        <w:tc>
          <w:tcPr>
            <w:tcW w:w="4675" w:type="dxa"/>
          </w:tcPr>
          <w:p w:rsidR="00A50185" w:rsidRDefault="00A50185" w:rsidP="003613A2">
            <w:pPr>
              <w:pStyle w:val="ListParagraph"/>
              <w:ind w:left="0"/>
              <w:rPr>
                <w:lang w:val="pt-BR"/>
              </w:rPr>
            </w:pPr>
            <w:r>
              <w:rPr>
                <w:lang w:val="pt-BR"/>
              </w:rPr>
              <w:t>S</w:t>
            </w:r>
            <w:r w:rsidRPr="00F93952">
              <w:rPr>
                <w:lang w:val="pt-BR"/>
              </w:rPr>
              <w:t xml:space="preserve">istema </w:t>
            </w:r>
            <w:r>
              <w:rPr>
                <w:lang w:val="pt-BR"/>
              </w:rPr>
              <w:t>ejeta o cartão MB e retorna à tela inicial.</w:t>
            </w:r>
          </w:p>
        </w:tc>
      </w:tr>
    </w:tbl>
    <w:p w:rsidR="00A50185" w:rsidRDefault="00A50185" w:rsidP="00A50185">
      <w:pPr>
        <w:pStyle w:val="ListParagraph"/>
        <w:rPr>
          <w:b/>
          <w:lang w:val="pt-BR"/>
        </w:rPr>
      </w:pPr>
    </w:p>
    <w:p w:rsidR="009812C2" w:rsidRPr="009812C2" w:rsidRDefault="009812C2" w:rsidP="009812C2">
      <w:pPr>
        <w:rPr>
          <w:lang w:val="pt-BR"/>
        </w:rPr>
      </w:pPr>
      <w:bookmarkStart w:id="0" w:name="_GoBack"/>
      <w:bookmarkEnd w:id="0"/>
    </w:p>
    <w:sectPr w:rsidR="009812C2" w:rsidRPr="009812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2479D7"/>
    <w:multiLevelType w:val="hybridMultilevel"/>
    <w:tmpl w:val="4F9686CC"/>
    <w:lvl w:ilvl="0" w:tplc="22243D2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95E2994"/>
    <w:multiLevelType w:val="hybridMultilevel"/>
    <w:tmpl w:val="75721B86"/>
    <w:lvl w:ilvl="0" w:tplc="593004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0060C3"/>
    <w:multiLevelType w:val="hybridMultilevel"/>
    <w:tmpl w:val="75721B86"/>
    <w:lvl w:ilvl="0" w:tplc="593004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58794E"/>
    <w:multiLevelType w:val="hybridMultilevel"/>
    <w:tmpl w:val="15CEC3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FE32C4"/>
    <w:multiLevelType w:val="hybridMultilevel"/>
    <w:tmpl w:val="FAAC1B4C"/>
    <w:lvl w:ilvl="0" w:tplc="593004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191C84"/>
    <w:multiLevelType w:val="hybridMultilevel"/>
    <w:tmpl w:val="D61CB154"/>
    <w:lvl w:ilvl="0" w:tplc="15F82C6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653F71"/>
    <w:multiLevelType w:val="hybridMultilevel"/>
    <w:tmpl w:val="04128A36"/>
    <w:lvl w:ilvl="0" w:tplc="0090CAF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052D38"/>
    <w:multiLevelType w:val="hybridMultilevel"/>
    <w:tmpl w:val="75721B86"/>
    <w:lvl w:ilvl="0" w:tplc="593004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5E3E43"/>
    <w:multiLevelType w:val="hybridMultilevel"/>
    <w:tmpl w:val="75721B86"/>
    <w:lvl w:ilvl="0" w:tplc="593004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8"/>
  </w:num>
  <w:num w:numId="4">
    <w:abstractNumId w:val="1"/>
  </w:num>
  <w:num w:numId="5">
    <w:abstractNumId w:val="7"/>
  </w:num>
  <w:num w:numId="6">
    <w:abstractNumId w:val="4"/>
  </w:num>
  <w:num w:numId="7">
    <w:abstractNumId w:val="5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2C2"/>
    <w:rsid w:val="00082B7C"/>
    <w:rsid w:val="000A48F9"/>
    <w:rsid w:val="001B571D"/>
    <w:rsid w:val="002879CF"/>
    <w:rsid w:val="00464BEE"/>
    <w:rsid w:val="007A36DD"/>
    <w:rsid w:val="008D2055"/>
    <w:rsid w:val="009812C2"/>
    <w:rsid w:val="00A50185"/>
    <w:rsid w:val="00BC6100"/>
    <w:rsid w:val="00F93952"/>
    <w:rsid w:val="00FE2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F6FFE5F-4EC3-4EA9-A6AE-C672400E4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12C2"/>
    <w:pPr>
      <w:ind w:left="720"/>
      <w:contextualSpacing/>
    </w:pPr>
  </w:style>
  <w:style w:type="table" w:styleId="TableGrid">
    <w:name w:val="Table Grid"/>
    <w:basedOn w:val="TableNormal"/>
    <w:uiPriority w:val="39"/>
    <w:rsid w:val="008D20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776</Words>
  <Characters>4429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MasterCard</Company>
  <LinksUpToDate>false</LinksUpToDate>
  <CharactersWithSpaces>5195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Rodrigues, Andre</dc:creator>
  <cp:keywords/>
  <dc:description/>
  <cp:lastModifiedBy>Rodrigues, Andre</cp:lastModifiedBy>
  <cp:revision>6</cp:revision>
  <dcterms:created xsi:type="dcterms:W3CDTF">2019-06-06T18:34:00Z</dcterms:created>
  <dcterms:modified xsi:type="dcterms:W3CDTF">2019-06-06T19:35:00Z</dcterms:modified>
</cp:coreProperties>
</file>